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10" w:rsidRDefault="00655D10" w:rsidP="005B2230">
      <w:pPr>
        <w:jc w:val="center"/>
        <w:rPr>
          <w:b/>
          <w:bCs/>
          <w:u w:val="single"/>
        </w:rPr>
      </w:pPr>
      <w:r>
        <w:rPr>
          <w:b/>
          <w:bCs/>
          <w:u w:val="single"/>
        </w:rPr>
        <w:t>Ray Bakke Highlights</w:t>
      </w:r>
    </w:p>
    <w:p w:rsidR="00655D10" w:rsidRPr="005B2230" w:rsidRDefault="00655D10" w:rsidP="005B2230">
      <w:pPr>
        <w:jc w:val="center"/>
      </w:pPr>
      <w:r>
        <w:t>Times are based on the video and not the edited audio file</w:t>
      </w:r>
    </w:p>
    <w:p w:rsidR="00655D10" w:rsidRDefault="00655D10" w:rsidP="005B2230">
      <w:pPr>
        <w:jc w:val="center"/>
        <w:rPr>
          <w:b/>
          <w:bCs/>
          <w:u w:val="single"/>
        </w:rPr>
      </w:pPr>
    </w:p>
    <w:p w:rsidR="00655D10" w:rsidRDefault="00655D10" w:rsidP="005B2230"/>
    <w:p w:rsidR="00655D10" w:rsidRPr="0010215D" w:rsidRDefault="00655D10" w:rsidP="0010215D">
      <w:pPr>
        <w:numPr>
          <w:ilvl w:val="0"/>
          <w:numId w:val="1"/>
        </w:numPr>
        <w:rPr>
          <w:b/>
          <w:bCs/>
        </w:rPr>
      </w:pPr>
      <w:r>
        <w:rPr>
          <w:b/>
          <w:bCs/>
        </w:rPr>
        <w:t>Beginning at approximately 20 minutes.</w:t>
      </w:r>
      <w:r>
        <w:rPr>
          <w:b/>
          <w:bCs/>
        </w:rPr>
        <w:tab/>
      </w:r>
      <w:r>
        <w:t xml:space="preserve"> </w:t>
      </w:r>
    </w:p>
    <w:p w:rsidR="00655D10" w:rsidRPr="0010215D" w:rsidRDefault="00655D10" w:rsidP="0010215D">
      <w:pPr>
        <w:numPr>
          <w:ilvl w:val="1"/>
          <w:numId w:val="1"/>
        </w:numPr>
        <w:rPr>
          <w:b/>
          <w:bCs/>
        </w:rPr>
      </w:pPr>
      <w:r>
        <w:t xml:space="preserve">Ray talks about Old Testament being about community and New Testament being about individuality. </w:t>
      </w:r>
    </w:p>
    <w:p w:rsidR="00655D10" w:rsidRPr="0010215D" w:rsidRDefault="00655D10" w:rsidP="0010215D">
      <w:pPr>
        <w:numPr>
          <w:ilvl w:val="2"/>
          <w:numId w:val="1"/>
        </w:numPr>
        <w:rPr>
          <w:b/>
          <w:bCs/>
        </w:rPr>
      </w:pPr>
      <w:r>
        <w:t xml:space="preserve">He also talks about his practice of sending groups out to study either Philippians or Colossians and having them report back how they should (based on how Jesus is presented in the text) address problems within the city. </w:t>
      </w:r>
    </w:p>
    <w:p w:rsidR="00655D10" w:rsidRPr="0010215D" w:rsidRDefault="00655D10" w:rsidP="0010215D">
      <w:pPr>
        <w:numPr>
          <w:ilvl w:val="2"/>
          <w:numId w:val="1"/>
        </w:numPr>
        <w:rPr>
          <w:b/>
          <w:bCs/>
        </w:rPr>
      </w:pPr>
      <w:r>
        <w:t>His view that these two halves have become unglued.</w:t>
      </w:r>
    </w:p>
    <w:p w:rsidR="00655D10" w:rsidRPr="0010215D" w:rsidRDefault="00655D10" w:rsidP="0010215D">
      <w:pPr>
        <w:ind w:left="1800"/>
        <w:rPr>
          <w:b/>
          <w:bCs/>
        </w:rPr>
      </w:pPr>
    </w:p>
    <w:p w:rsidR="00655D10" w:rsidRPr="0010215D" w:rsidRDefault="00655D10" w:rsidP="0010215D">
      <w:pPr>
        <w:numPr>
          <w:ilvl w:val="0"/>
          <w:numId w:val="1"/>
        </w:numPr>
        <w:rPr>
          <w:b/>
          <w:bCs/>
        </w:rPr>
      </w:pPr>
      <w:r>
        <w:rPr>
          <w:b/>
          <w:bCs/>
        </w:rPr>
        <w:t>Approximately 26 minutes</w:t>
      </w:r>
    </w:p>
    <w:p w:rsidR="00655D10" w:rsidRPr="0010215D" w:rsidRDefault="00655D10" w:rsidP="0010215D">
      <w:pPr>
        <w:numPr>
          <w:ilvl w:val="1"/>
          <w:numId w:val="1"/>
        </w:numPr>
        <w:rPr>
          <w:b/>
          <w:bCs/>
        </w:rPr>
      </w:pPr>
      <w:r>
        <w:t>The ancient spread of Christianity and Ray’s question of whether he sees this kind of Christian practice in cities today.</w:t>
      </w:r>
    </w:p>
    <w:p w:rsidR="00655D10" w:rsidRPr="0010215D" w:rsidRDefault="00655D10" w:rsidP="0010215D">
      <w:pPr>
        <w:ind w:left="1080"/>
        <w:rPr>
          <w:b/>
          <w:bCs/>
        </w:rPr>
      </w:pPr>
    </w:p>
    <w:p w:rsidR="00655D10" w:rsidRPr="0010215D" w:rsidRDefault="00655D10" w:rsidP="0010215D">
      <w:pPr>
        <w:numPr>
          <w:ilvl w:val="0"/>
          <w:numId w:val="1"/>
        </w:numPr>
        <w:rPr>
          <w:b/>
          <w:bCs/>
        </w:rPr>
      </w:pPr>
      <w:r>
        <w:rPr>
          <w:b/>
          <w:bCs/>
        </w:rPr>
        <w:t>Approximately 32 minutes</w:t>
      </w:r>
    </w:p>
    <w:p w:rsidR="00655D10" w:rsidRPr="0010215D" w:rsidRDefault="00655D10" w:rsidP="0010215D">
      <w:pPr>
        <w:numPr>
          <w:ilvl w:val="1"/>
          <w:numId w:val="1"/>
        </w:numPr>
        <w:rPr>
          <w:b/>
          <w:bCs/>
        </w:rPr>
      </w:pPr>
      <w:r>
        <w:t>Ray presenting Moses as the poster-child for the welfare family.</w:t>
      </w:r>
    </w:p>
    <w:p w:rsidR="00655D10" w:rsidRPr="0010215D" w:rsidRDefault="00655D10" w:rsidP="0010215D">
      <w:pPr>
        <w:ind w:left="1080"/>
        <w:rPr>
          <w:b/>
          <w:bCs/>
        </w:rPr>
      </w:pPr>
    </w:p>
    <w:p w:rsidR="00655D10" w:rsidRDefault="00655D10" w:rsidP="0010215D">
      <w:pPr>
        <w:numPr>
          <w:ilvl w:val="0"/>
          <w:numId w:val="1"/>
        </w:numPr>
        <w:rPr>
          <w:b/>
          <w:bCs/>
        </w:rPr>
      </w:pPr>
      <w:r>
        <w:rPr>
          <w:b/>
          <w:bCs/>
        </w:rPr>
        <w:t>Approximately 35 minutes (Gold)</w:t>
      </w:r>
    </w:p>
    <w:p w:rsidR="00655D10" w:rsidRPr="0010215D" w:rsidRDefault="00655D10" w:rsidP="0010215D">
      <w:pPr>
        <w:numPr>
          <w:ilvl w:val="1"/>
          <w:numId w:val="1"/>
        </w:numPr>
        <w:rPr>
          <w:b/>
          <w:bCs/>
        </w:rPr>
      </w:pPr>
      <w:r>
        <w:t>Ray’s mention of the Vietnam war, comparing that tactic to the old model of crusades, and then imagining what it would look like to turn that model upside down.</w:t>
      </w:r>
    </w:p>
    <w:p w:rsidR="00655D10" w:rsidRPr="0010215D" w:rsidRDefault="00655D10" w:rsidP="0010215D">
      <w:pPr>
        <w:ind w:left="1080"/>
        <w:rPr>
          <w:b/>
          <w:bCs/>
        </w:rPr>
      </w:pPr>
    </w:p>
    <w:p w:rsidR="00655D10" w:rsidRDefault="00655D10" w:rsidP="0010215D">
      <w:pPr>
        <w:numPr>
          <w:ilvl w:val="0"/>
          <w:numId w:val="1"/>
        </w:numPr>
        <w:rPr>
          <w:b/>
          <w:bCs/>
        </w:rPr>
      </w:pPr>
      <w:r>
        <w:rPr>
          <w:b/>
          <w:bCs/>
        </w:rPr>
        <w:t>Approximately 38 minutes</w:t>
      </w:r>
    </w:p>
    <w:p w:rsidR="00655D10" w:rsidRPr="0010215D" w:rsidRDefault="00655D10" w:rsidP="0010215D">
      <w:pPr>
        <w:numPr>
          <w:ilvl w:val="1"/>
          <w:numId w:val="1"/>
        </w:numPr>
        <w:rPr>
          <w:b/>
          <w:bCs/>
        </w:rPr>
      </w:pPr>
      <w:r>
        <w:t>His breakdown of Asset Based Community Development and his mentioning of the conversation with John McKnight.</w:t>
      </w:r>
    </w:p>
    <w:p w:rsidR="00655D10" w:rsidRPr="0010215D" w:rsidRDefault="00655D10" w:rsidP="0010215D">
      <w:pPr>
        <w:ind w:left="1080"/>
        <w:rPr>
          <w:b/>
          <w:bCs/>
        </w:rPr>
      </w:pPr>
    </w:p>
    <w:p w:rsidR="00655D10" w:rsidRDefault="00655D10" w:rsidP="0010215D">
      <w:pPr>
        <w:numPr>
          <w:ilvl w:val="0"/>
          <w:numId w:val="1"/>
        </w:numPr>
        <w:rPr>
          <w:b/>
          <w:bCs/>
        </w:rPr>
      </w:pPr>
      <w:r>
        <w:rPr>
          <w:b/>
          <w:bCs/>
        </w:rPr>
        <w:t>Beginning at approximately 40 minutes (Gold)</w:t>
      </w:r>
    </w:p>
    <w:p w:rsidR="00655D10" w:rsidRPr="00DC598B" w:rsidRDefault="00655D10" w:rsidP="0010215D">
      <w:pPr>
        <w:numPr>
          <w:ilvl w:val="1"/>
          <w:numId w:val="1"/>
        </w:numPr>
        <w:rPr>
          <w:b/>
          <w:bCs/>
        </w:rPr>
      </w:pPr>
      <w:r>
        <w:t>When Ray explains the flow of money, in and out of the community, it sets the stage for the rest of the talk in an important way. This 10 minutes or so is solid.</w:t>
      </w:r>
    </w:p>
    <w:p w:rsidR="00655D10" w:rsidRPr="00DC598B" w:rsidRDefault="00655D10" w:rsidP="00DC598B">
      <w:pPr>
        <w:ind w:left="1080"/>
        <w:rPr>
          <w:b/>
          <w:bCs/>
        </w:rPr>
      </w:pPr>
    </w:p>
    <w:p w:rsidR="00655D10" w:rsidRDefault="00655D10" w:rsidP="00DC598B">
      <w:pPr>
        <w:numPr>
          <w:ilvl w:val="0"/>
          <w:numId w:val="1"/>
        </w:numPr>
        <w:rPr>
          <w:b/>
          <w:bCs/>
        </w:rPr>
      </w:pPr>
      <w:r>
        <w:rPr>
          <w:b/>
          <w:bCs/>
        </w:rPr>
        <w:t xml:space="preserve">Beginning a approximately 56:30 </w:t>
      </w:r>
    </w:p>
    <w:p w:rsidR="00655D10" w:rsidRPr="00DC598B" w:rsidRDefault="00655D10" w:rsidP="00DC598B">
      <w:pPr>
        <w:numPr>
          <w:ilvl w:val="1"/>
          <w:numId w:val="1"/>
        </w:numPr>
        <w:rPr>
          <w:b/>
          <w:bCs/>
        </w:rPr>
      </w:pPr>
      <w:r>
        <w:t xml:space="preserve">Ray goes into CCDA and presents a model that tries to counter this systemic injustice. </w:t>
      </w:r>
    </w:p>
    <w:p w:rsidR="00655D10" w:rsidRPr="00DC598B" w:rsidRDefault="00655D10" w:rsidP="00DC598B">
      <w:pPr>
        <w:ind w:left="1080"/>
        <w:rPr>
          <w:b/>
          <w:bCs/>
        </w:rPr>
      </w:pPr>
    </w:p>
    <w:p w:rsidR="00655D10" w:rsidRDefault="00655D10" w:rsidP="00DC598B">
      <w:pPr>
        <w:numPr>
          <w:ilvl w:val="0"/>
          <w:numId w:val="1"/>
        </w:numPr>
        <w:rPr>
          <w:b/>
          <w:bCs/>
        </w:rPr>
      </w:pPr>
      <w:r>
        <w:rPr>
          <w:b/>
          <w:bCs/>
        </w:rPr>
        <w:t>Approximately 1:14:00</w:t>
      </w:r>
    </w:p>
    <w:p w:rsidR="00655D10" w:rsidRPr="00DC598B" w:rsidRDefault="00655D10" w:rsidP="00DC598B">
      <w:pPr>
        <w:numPr>
          <w:ilvl w:val="1"/>
          <w:numId w:val="1"/>
        </w:numPr>
        <w:rPr>
          <w:b/>
          <w:bCs/>
        </w:rPr>
      </w:pPr>
      <w:r>
        <w:t>Ray’s Housing Court story climaxing with the judge’s response “This is not a court of justice. It’s a court of law. If you want justice, change the law”</w:t>
      </w:r>
    </w:p>
    <w:p w:rsidR="00655D10" w:rsidRPr="00AA58C7" w:rsidRDefault="00655D10" w:rsidP="00DC598B">
      <w:pPr>
        <w:numPr>
          <w:ilvl w:val="1"/>
          <w:numId w:val="1"/>
        </w:numPr>
        <w:rPr>
          <w:b/>
          <w:bCs/>
        </w:rPr>
      </w:pPr>
      <w:r>
        <w:t xml:space="preserve">He springboards into the story of Esther. </w:t>
      </w:r>
    </w:p>
    <w:sectPr w:rsidR="00655D10" w:rsidRPr="00AA58C7" w:rsidSect="004B4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56614"/>
    <w:multiLevelType w:val="hybridMultilevel"/>
    <w:tmpl w:val="D6202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230"/>
    <w:rsid w:val="0010215D"/>
    <w:rsid w:val="00427E63"/>
    <w:rsid w:val="004B4A27"/>
    <w:rsid w:val="005B2230"/>
    <w:rsid w:val="00655D10"/>
    <w:rsid w:val="007842B3"/>
    <w:rsid w:val="00947B90"/>
    <w:rsid w:val="009C00B8"/>
    <w:rsid w:val="00AA58C7"/>
    <w:rsid w:val="00DC598B"/>
    <w:rsid w:val="00EF5114"/>
    <w:rsid w:val="00FE10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240</Words>
  <Characters>1373</Characters>
  <Application>Microsoft Office Outlook</Application>
  <DocSecurity>0</DocSecurity>
  <Lines>0</Lines>
  <Paragraphs>0</Paragraphs>
  <ScaleCrop>false</ScaleCrop>
  <Company>Mile High Ministries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Blanchard Highlights</dc:title>
  <dc:subject/>
  <dc:creator>BenE</dc:creator>
  <cp:keywords/>
  <dc:description/>
  <cp:lastModifiedBy>BenE</cp:lastModifiedBy>
  <cp:revision>3</cp:revision>
  <dcterms:created xsi:type="dcterms:W3CDTF">2017-07-18T17:18:00Z</dcterms:created>
  <dcterms:modified xsi:type="dcterms:W3CDTF">2017-07-18T17:34:00Z</dcterms:modified>
</cp:coreProperties>
</file>